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E69D" w14:textId="73C7C79C" w:rsidR="00F43A59" w:rsidRPr="00090D9E" w:rsidRDefault="00090D9E" w:rsidP="00090D9E">
      <w:pPr>
        <w:jc w:val="center"/>
        <w:rPr>
          <w:b/>
          <w:bCs/>
        </w:rPr>
      </w:pPr>
      <w:r w:rsidRPr="00090D9E">
        <w:rPr>
          <w:b/>
          <w:bCs/>
        </w:rPr>
        <w:t>Data Usage Agreement</w:t>
      </w:r>
    </w:p>
    <w:p w14:paraId="0D1A942C" w14:textId="77777777" w:rsidR="00D04656" w:rsidRDefault="00D04656"/>
    <w:p w14:paraId="09863972" w14:textId="77777777" w:rsidR="00D04656" w:rsidRPr="00D04656" w:rsidRDefault="00D04656" w:rsidP="00D04656">
      <w:r w:rsidRPr="00D04656">
        <w:t>If I am granted access to the database:</w:t>
      </w:r>
    </w:p>
    <w:p w14:paraId="7D567319" w14:textId="6C6BE65F" w:rsidR="00D04656" w:rsidRPr="00257F7F" w:rsidRDefault="00D04656" w:rsidP="00D04656">
      <w:pPr>
        <w:numPr>
          <w:ilvl w:val="0"/>
          <w:numId w:val="1"/>
        </w:numPr>
      </w:pPr>
      <w:r w:rsidRPr="00D04656">
        <w:t>I w</w:t>
      </w:r>
      <w:r w:rsidRPr="00257F7F">
        <w:t xml:space="preserve">ill not attempt to identify any individual or institution referenced in </w:t>
      </w:r>
      <w:r w:rsidR="00090D9E" w:rsidRPr="00257F7F">
        <w:rPr>
          <w:rFonts w:hint="eastAsia"/>
        </w:rPr>
        <w:t>ATR-DBI</w:t>
      </w:r>
      <w:r w:rsidRPr="00257F7F">
        <w:t xml:space="preserve"> restricted data.</w:t>
      </w:r>
    </w:p>
    <w:p w14:paraId="788A781F" w14:textId="36DCD470" w:rsidR="00D04656" w:rsidRPr="00257F7F" w:rsidRDefault="00D04656" w:rsidP="00D04656">
      <w:pPr>
        <w:numPr>
          <w:ilvl w:val="0"/>
          <w:numId w:val="1"/>
        </w:numPr>
      </w:pPr>
      <w:r w:rsidRPr="00257F7F">
        <w:t xml:space="preserve">I will exercise all reasonable and prudent care to avoid disclosure of the identity of any individual or institution referenced in </w:t>
      </w:r>
      <w:r w:rsidR="00090D9E" w:rsidRPr="00257F7F">
        <w:rPr>
          <w:rFonts w:hint="eastAsia"/>
        </w:rPr>
        <w:t>ATR-DBI</w:t>
      </w:r>
      <w:r w:rsidRPr="00257F7F">
        <w:t xml:space="preserve"> restricted data in any publication or other communication.</w:t>
      </w:r>
    </w:p>
    <w:p w14:paraId="732F28C8" w14:textId="1FC97DE5" w:rsidR="00D04656" w:rsidRPr="00257F7F" w:rsidRDefault="00D04656" w:rsidP="00D04656">
      <w:pPr>
        <w:numPr>
          <w:ilvl w:val="0"/>
          <w:numId w:val="1"/>
        </w:numPr>
      </w:pPr>
      <w:r w:rsidRPr="00257F7F">
        <w:t xml:space="preserve">I will not share access to </w:t>
      </w:r>
      <w:r w:rsidR="00090D9E" w:rsidRPr="00257F7F">
        <w:rPr>
          <w:rFonts w:hint="eastAsia"/>
        </w:rPr>
        <w:t>ATR-DBI</w:t>
      </w:r>
      <w:r w:rsidRPr="00257F7F">
        <w:t xml:space="preserve"> restricted data with anyone else.</w:t>
      </w:r>
    </w:p>
    <w:p w14:paraId="733C73AB" w14:textId="139DDB3A" w:rsidR="00D04656" w:rsidRPr="00257F7F" w:rsidRDefault="00D04656" w:rsidP="00D04656">
      <w:pPr>
        <w:numPr>
          <w:ilvl w:val="0"/>
          <w:numId w:val="1"/>
        </w:numPr>
      </w:pPr>
      <w:r w:rsidRPr="00257F7F">
        <w:t xml:space="preserve">I will exercise all reasonable and prudent care to maintain the physical and electronic security of </w:t>
      </w:r>
      <w:r w:rsidR="0076784B" w:rsidRPr="00257F7F">
        <w:rPr>
          <w:rFonts w:hint="eastAsia"/>
        </w:rPr>
        <w:t>ATR-DBI</w:t>
      </w:r>
      <w:r w:rsidRPr="00257F7F">
        <w:t xml:space="preserve"> restricted data.</w:t>
      </w:r>
    </w:p>
    <w:p w14:paraId="712E606D" w14:textId="23843618" w:rsidR="00D04656" w:rsidRPr="00257F7F" w:rsidRDefault="00D04656" w:rsidP="00D04656">
      <w:pPr>
        <w:numPr>
          <w:ilvl w:val="0"/>
          <w:numId w:val="1"/>
        </w:numPr>
      </w:pPr>
      <w:r w:rsidRPr="00257F7F">
        <w:t xml:space="preserve">If I find information within </w:t>
      </w:r>
      <w:r w:rsidR="00090D9E" w:rsidRPr="00257F7F">
        <w:rPr>
          <w:rFonts w:hint="eastAsia"/>
        </w:rPr>
        <w:t>ATR-DBI</w:t>
      </w:r>
      <w:r w:rsidRPr="00257F7F">
        <w:t xml:space="preserve"> restricted data that I believe might permit identification of any individual or institution, I will report the location of this information promptly by email to </w:t>
      </w:r>
      <w:r w:rsidR="0076784B" w:rsidRPr="00257F7F">
        <w:t>dbi_db@atr.jp</w:t>
      </w:r>
      <w:r w:rsidRPr="00257F7F">
        <w:t>, citing the location of the specific information in question.</w:t>
      </w:r>
    </w:p>
    <w:p w14:paraId="1B3638CD" w14:textId="79122D81" w:rsidR="00D04656" w:rsidRPr="00257F7F" w:rsidRDefault="00D04656" w:rsidP="00D04656">
      <w:pPr>
        <w:numPr>
          <w:ilvl w:val="0"/>
          <w:numId w:val="1"/>
        </w:numPr>
      </w:pPr>
      <w:r w:rsidRPr="00257F7F">
        <w:t xml:space="preserve">I have requested access to </w:t>
      </w:r>
      <w:r w:rsidR="00090D9E" w:rsidRPr="00257F7F">
        <w:rPr>
          <w:rFonts w:hint="eastAsia"/>
        </w:rPr>
        <w:t>ATR-DBI</w:t>
      </w:r>
      <w:r w:rsidRPr="00257F7F">
        <w:t xml:space="preserve"> restricted data for the sole purpose of lawful use in scientific research, and I will use my privilege of access, if it is granted, for this purpose and no other.</w:t>
      </w:r>
    </w:p>
    <w:p w14:paraId="0A2DC60D" w14:textId="066E1EC7" w:rsidR="00D04656" w:rsidRPr="00257F7F" w:rsidRDefault="00D04656" w:rsidP="00D04656">
      <w:pPr>
        <w:numPr>
          <w:ilvl w:val="0"/>
          <w:numId w:val="1"/>
        </w:numPr>
      </w:pPr>
      <w:r w:rsidRPr="00257F7F">
        <w:t>I have completed a training program in human research subject protections, and I am submitting proof of having done so.</w:t>
      </w:r>
    </w:p>
    <w:p w14:paraId="19138F55" w14:textId="77777777" w:rsidR="00D04656" w:rsidRPr="00257F7F" w:rsidRDefault="00D04656" w:rsidP="00D04656">
      <w:pPr>
        <w:numPr>
          <w:ilvl w:val="0"/>
          <w:numId w:val="1"/>
        </w:numPr>
      </w:pPr>
      <w:r w:rsidRPr="00257F7F">
        <w:t>I will indicate the general purpose for which I intend to use the database in my application.</w:t>
      </w:r>
    </w:p>
    <w:p w14:paraId="1E6E629C" w14:textId="77777777" w:rsidR="00D04656" w:rsidRDefault="00D04656" w:rsidP="00D04656">
      <w:pPr>
        <w:numPr>
          <w:ilvl w:val="0"/>
          <w:numId w:val="1"/>
        </w:numPr>
      </w:pPr>
      <w:r w:rsidRPr="00257F7F">
        <w:t>If I openly disseminate my results, I will also contribute the code used to produce those results to a repository that is open to the research community.</w:t>
      </w:r>
    </w:p>
    <w:p w14:paraId="06F9483F" w14:textId="749EC505" w:rsidR="00E97E42" w:rsidRPr="00257F7F" w:rsidRDefault="00A13FB9" w:rsidP="00D04656">
      <w:pPr>
        <w:numPr>
          <w:ilvl w:val="0"/>
          <w:numId w:val="1"/>
        </w:numPr>
      </w:pPr>
      <w:r>
        <w:rPr>
          <w:rFonts w:hint="eastAsia"/>
        </w:rPr>
        <w:t xml:space="preserve">When using this dataset, </w:t>
      </w:r>
      <w:r w:rsidR="00E97E42">
        <w:rPr>
          <w:rFonts w:hint="eastAsia"/>
        </w:rPr>
        <w:t>I will acknowledge</w:t>
      </w:r>
      <w:r w:rsidR="00E97E42" w:rsidRPr="00E97E42">
        <w:t xml:space="preserve"> the </w:t>
      </w:r>
      <w:r w:rsidR="00980B51">
        <w:rPr>
          <w:rFonts w:hint="eastAsia"/>
        </w:rPr>
        <w:t xml:space="preserve">effort made by the Department of Dynamic Brain Imaging at </w:t>
      </w:r>
      <w:r w:rsidR="00980B51" w:rsidRPr="00980B51">
        <w:t>Advanced Telecommunications Research Institute International</w:t>
      </w:r>
      <w:r>
        <w:rPr>
          <w:rFonts w:hint="eastAsia"/>
        </w:rPr>
        <w:t xml:space="preserve"> (</w:t>
      </w:r>
      <w:r w:rsidR="00980B51">
        <w:rPr>
          <w:rFonts w:hint="eastAsia"/>
        </w:rPr>
        <w:t>Kyoto, Japan</w:t>
      </w:r>
      <w:r>
        <w:rPr>
          <w:rFonts w:hint="eastAsia"/>
        </w:rPr>
        <w:t>)</w:t>
      </w:r>
      <w:r w:rsidR="00980B51">
        <w:rPr>
          <w:rFonts w:hint="eastAsia"/>
        </w:rPr>
        <w:t xml:space="preserve"> </w:t>
      </w:r>
      <w:r>
        <w:rPr>
          <w:rFonts w:hint="eastAsia"/>
        </w:rPr>
        <w:t xml:space="preserve">for data collection </w:t>
      </w:r>
      <w:r w:rsidR="00980B51">
        <w:rPr>
          <w:rFonts w:hint="eastAsia"/>
        </w:rPr>
        <w:t xml:space="preserve">under the </w:t>
      </w:r>
      <w:r w:rsidR="00E97E42" w:rsidRPr="00E97E42">
        <w:t>funding</w:t>
      </w:r>
      <w:r>
        <w:rPr>
          <w:rFonts w:hint="eastAsia"/>
        </w:rPr>
        <w:t>,</w:t>
      </w:r>
      <w:r w:rsidR="00E97E42" w:rsidRPr="00E97E42">
        <w:t xml:space="preserve"> Innovative Science and Technology Initiative for Security (Grant Number JPJ004596, ATLA, Japan).</w:t>
      </w:r>
    </w:p>
    <w:p w14:paraId="0BC9AD07" w14:textId="50690E3B" w:rsidR="00D04656" w:rsidRDefault="00D04656" w:rsidP="00D04656">
      <w:pPr>
        <w:numPr>
          <w:ilvl w:val="0"/>
          <w:numId w:val="1"/>
        </w:numPr>
      </w:pPr>
      <w:r w:rsidRPr="00257F7F">
        <w:t xml:space="preserve">This agreement may be terminated by either party at any time, but my obligations with respect to </w:t>
      </w:r>
      <w:r w:rsidR="00090D9E" w:rsidRPr="00257F7F">
        <w:rPr>
          <w:rFonts w:hint="eastAsia"/>
        </w:rPr>
        <w:t>ATR-DBI</w:t>
      </w:r>
      <w:r w:rsidRPr="00257F7F">
        <w:t xml:space="preserve"> data shall continue</w:t>
      </w:r>
      <w:r w:rsidRPr="00D04656">
        <w:t xml:space="preserve"> after termination.  </w:t>
      </w:r>
    </w:p>
    <w:p w14:paraId="232E748F" w14:textId="77777777" w:rsidR="00E97E42" w:rsidRDefault="00E97E42" w:rsidP="00E97E42"/>
    <w:p w14:paraId="5264DF5C" w14:textId="3856CD52" w:rsidR="00C277DA" w:rsidRDefault="00C277DA" w:rsidP="00E97E42">
      <w:r>
        <w:rPr>
          <w:rFonts w:hint="eastAsia"/>
        </w:rPr>
        <w:t>We will send you a temporary link to the website from which you can download the dataset. Please indicate the date and time range you will be able to open the link and start downloading:</w:t>
      </w:r>
    </w:p>
    <w:p w14:paraId="44907A9B" w14:textId="1FB06ACF" w:rsidR="00C277DA" w:rsidRPr="009C0441" w:rsidRDefault="00C277DA" w:rsidP="00E97E42">
      <w:pPr>
        <w:rPr>
          <w:u w:val="single"/>
        </w:rPr>
      </w:pPr>
      <w:r w:rsidRPr="009C0441">
        <w:rPr>
          <w:u w:val="single"/>
        </w:rPr>
        <w:t xml:space="preserve">Date:                Time range (e.g., 9:00 am-10:00 am, JST): </w:t>
      </w:r>
      <w:r>
        <w:rPr>
          <w:rFonts w:hint="eastAsia"/>
          <w:u w:val="single"/>
        </w:rPr>
        <w:t xml:space="preserve">                     </w:t>
      </w:r>
    </w:p>
    <w:p w14:paraId="22DDD99F" w14:textId="77777777" w:rsidR="00D04656" w:rsidRPr="00D04656" w:rsidRDefault="00D04656">
      <w:pPr>
        <w:rPr>
          <w:rFonts w:hint="eastAsia"/>
        </w:rPr>
      </w:pPr>
    </w:p>
    <w:sectPr w:rsidR="00D04656" w:rsidRPr="00D04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05A"/>
    <w:multiLevelType w:val="multilevel"/>
    <w:tmpl w:val="556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88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56"/>
    <w:rsid w:val="00061D8F"/>
    <w:rsid w:val="00090D9E"/>
    <w:rsid w:val="00257F7F"/>
    <w:rsid w:val="003A68FA"/>
    <w:rsid w:val="00526CF6"/>
    <w:rsid w:val="006352D3"/>
    <w:rsid w:val="006A2648"/>
    <w:rsid w:val="006C48ED"/>
    <w:rsid w:val="0076784B"/>
    <w:rsid w:val="008C0C69"/>
    <w:rsid w:val="008F1DA3"/>
    <w:rsid w:val="00915124"/>
    <w:rsid w:val="00980B51"/>
    <w:rsid w:val="009C0441"/>
    <w:rsid w:val="00A13FB9"/>
    <w:rsid w:val="00A206F8"/>
    <w:rsid w:val="00A707C6"/>
    <w:rsid w:val="00C277DA"/>
    <w:rsid w:val="00D04656"/>
    <w:rsid w:val="00D32E9E"/>
    <w:rsid w:val="00E97E42"/>
    <w:rsid w:val="00F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84653"/>
  <w15:chartTrackingRefBased/>
  <w15:docId w15:val="{83B362F4-43DF-4B3A-971F-B78D060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6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6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6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6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6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6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6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6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65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90D9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90D9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90D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0D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0D9E"/>
    <w:rPr>
      <w:b/>
      <w:bCs/>
    </w:rPr>
  </w:style>
  <w:style w:type="character" w:styleId="af">
    <w:name w:val="Hyperlink"/>
    <w:basedOn w:val="a0"/>
    <w:uiPriority w:val="99"/>
    <w:unhideWhenUsed/>
    <w:rsid w:val="008F1DA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F1DA3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76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1777</Characters>
  <Application>Microsoft Office Word</Application>
  <DocSecurity>0</DocSecurity>
  <Lines>35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Toshikazu Kuroda</dc:creator>
  <cp:keywords/>
  <dc:description/>
  <cp:lastModifiedBy>Takeshi Ogawa_office</cp:lastModifiedBy>
  <cp:revision>2</cp:revision>
  <dcterms:created xsi:type="dcterms:W3CDTF">2025-11-24T22:59:00Z</dcterms:created>
  <dcterms:modified xsi:type="dcterms:W3CDTF">2025-11-24T22:59:00Z</dcterms:modified>
</cp:coreProperties>
</file>